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B" w:rsidRDefault="008E166B" w:rsidP="008E16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FORM 19AA </w:t>
      </w:r>
    </w:p>
    <w:p w:rsidR="008E166B" w:rsidRDefault="008E166B" w:rsidP="008E16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62C) </w:t>
      </w:r>
    </w:p>
    <w:p w:rsidR="008E166B" w:rsidRDefault="008E166B" w:rsidP="008E166B">
      <w:pPr>
        <w:pStyle w:val="Default"/>
        <w:rPr>
          <w:b/>
          <w:bCs/>
          <w:i/>
          <w:iCs/>
          <w:sz w:val="22"/>
          <w:szCs w:val="22"/>
        </w:rPr>
      </w:pPr>
    </w:p>
    <w:p w:rsidR="008E166B" w:rsidRDefault="008E166B" w:rsidP="008E166B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</w:t>
      </w:r>
      <w:r>
        <w:rPr>
          <w:b/>
          <w:bCs/>
          <w:sz w:val="14"/>
          <w:szCs w:val="14"/>
        </w:rPr>
        <w:t>2</w:t>
      </w:r>
      <w:r>
        <w:rPr>
          <w:b/>
          <w:b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sell, stock or exhibit or offer for sale by wholesale, or distribute</w:t>
      </w:r>
      <w:r>
        <w:rPr>
          <w:b/>
          <w:bCs/>
          <w:sz w:val="22"/>
          <w:szCs w:val="22"/>
        </w:rPr>
        <w:t xml:space="preserve">] </w:t>
      </w:r>
      <w:r>
        <w:rPr>
          <w:b/>
          <w:bCs/>
          <w:i/>
          <w:iCs/>
          <w:sz w:val="22"/>
          <w:szCs w:val="22"/>
        </w:rPr>
        <w:t>drugs from a motor vehicle</w:t>
      </w:r>
    </w:p>
    <w:p w:rsidR="008E166B" w:rsidRDefault="008E166B" w:rsidP="008E166B">
      <w:pPr>
        <w:pStyle w:val="Default"/>
        <w:rPr>
          <w:sz w:val="22"/>
          <w:szCs w:val="22"/>
        </w:rPr>
      </w:pP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/ W e * of hereby </w:t>
      </w: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apply for </w:t>
      </w:r>
      <w:r>
        <w:rPr>
          <w:sz w:val="14"/>
          <w:szCs w:val="14"/>
        </w:rPr>
        <w:t>2</w:t>
      </w: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sell, stock or exhibit or offer for sale by wholesale, or distribute] drugs specified in Schedules C and C (1) and /or drugs other than those specified in Schedules C and C (1) from the vehicle bearing registration no._                                                  assigned under the Motor Vehicles Act, 1939. </w:t>
      </w: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Categories of drugs to be sold / distributed </w:t>
      </w: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A fee of rupees has been credited to Government under the head of account </w:t>
      </w: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4.Particulars</w:t>
      </w:r>
      <w:proofErr w:type="gramEnd"/>
      <w:r>
        <w:rPr>
          <w:sz w:val="22"/>
          <w:szCs w:val="22"/>
        </w:rPr>
        <w:t xml:space="preserve"> of the storage accommodation for the storage of drugs specified in </w:t>
      </w:r>
    </w:p>
    <w:p w:rsidR="008E166B" w:rsidRDefault="008E166B" w:rsidP="008E16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Schedules C and C (1) on the vehicle referred to above. </w:t>
      </w:r>
    </w:p>
    <w:p w:rsidR="008E166B" w:rsidRDefault="008E166B" w:rsidP="008E166B">
      <w:pPr>
        <w:pStyle w:val="Default"/>
        <w:rPr>
          <w:i/>
          <w:iCs/>
          <w:sz w:val="22"/>
          <w:szCs w:val="22"/>
        </w:rPr>
      </w:pPr>
    </w:p>
    <w:p w:rsidR="008E166B" w:rsidRDefault="008E166B" w:rsidP="008E166B">
      <w:pPr>
        <w:pStyle w:val="Default"/>
        <w:rPr>
          <w:i/>
          <w:iCs/>
          <w:sz w:val="22"/>
          <w:szCs w:val="22"/>
        </w:rPr>
      </w:pPr>
    </w:p>
    <w:p w:rsidR="008E166B" w:rsidRDefault="008E166B" w:rsidP="008E166B">
      <w:pPr>
        <w:pStyle w:val="Default"/>
        <w:rPr>
          <w:i/>
          <w:iCs/>
          <w:sz w:val="22"/>
          <w:szCs w:val="22"/>
        </w:rPr>
      </w:pPr>
    </w:p>
    <w:p w:rsidR="008E166B" w:rsidRDefault="008E166B" w:rsidP="008E166B">
      <w:pPr>
        <w:pStyle w:val="Default"/>
        <w:rPr>
          <w:i/>
          <w:iCs/>
          <w:sz w:val="22"/>
          <w:szCs w:val="22"/>
        </w:rPr>
      </w:pPr>
    </w:p>
    <w:p w:rsidR="008E166B" w:rsidRDefault="008E166B" w:rsidP="008E166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 </w:t>
      </w:r>
    </w:p>
    <w:p w:rsidR="008E166B" w:rsidRDefault="008E166B" w:rsidP="008E166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Signature </w:t>
      </w:r>
    </w:p>
    <w:p w:rsidR="0066441C" w:rsidRDefault="008E166B" w:rsidP="008E166B">
      <w:r>
        <w:rPr>
          <w:i/>
          <w:iCs/>
        </w:rPr>
        <w:t xml:space="preserve">*Delete </w:t>
      </w:r>
      <w:r>
        <w:t>if not required.</w:t>
      </w:r>
    </w:p>
    <w:sectPr w:rsidR="0066441C" w:rsidSect="00664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E166B"/>
    <w:rsid w:val="0066441C"/>
    <w:rsid w:val="008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2022-06-15T14:41:00Z</dcterms:created>
  <dcterms:modified xsi:type="dcterms:W3CDTF">2022-06-15T14:46:00Z</dcterms:modified>
</cp:coreProperties>
</file>